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4170"/>
        <w:gridCol w:w="3520"/>
        <w:gridCol w:w="2673"/>
      </w:tblGrid>
      <w:tr w:rsidR="00380FD7" w:rsidRPr="00380FD7" w14:paraId="2743B054" w14:textId="77777777" w:rsidTr="00380FD7">
        <w:tc>
          <w:tcPr>
            <w:tcW w:w="4219" w:type="dxa"/>
          </w:tcPr>
          <w:p w14:paraId="39F462AD" w14:textId="72AD8F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Họ và tên thầy cô: 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Phan Thị Phương</w:t>
            </w:r>
          </w:p>
        </w:tc>
        <w:tc>
          <w:tcPr>
            <w:tcW w:w="4170" w:type="dxa"/>
          </w:tcPr>
          <w:p w14:paraId="6F7A6135" w14:textId="2791D892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E_mail: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phanphuong04092017@gmail.com</w:t>
            </w:r>
          </w:p>
        </w:tc>
        <w:tc>
          <w:tcPr>
            <w:tcW w:w="3520" w:type="dxa"/>
          </w:tcPr>
          <w:p w14:paraId="44F030B4" w14:textId="3512F831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Links fb: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An Binh Phuong</w:t>
            </w:r>
          </w:p>
        </w:tc>
        <w:tc>
          <w:tcPr>
            <w:tcW w:w="2673" w:type="dxa"/>
          </w:tcPr>
          <w:p w14:paraId="4D894C5F" w14:textId="5B70F4DE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>SĐT: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 0389968741</w:t>
            </w:r>
          </w:p>
        </w:tc>
      </w:tr>
    </w:tbl>
    <w:p w14:paraId="5660DC7D" w14:textId="4F70ED75" w:rsidR="00380FD7" w:rsidRPr="00380FD7" w:rsidRDefault="00380FD7" w:rsidP="00380FD7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</w:pPr>
      <w:r w:rsidRPr="00380FD7">
        <w:rPr>
          <w:rFonts w:ascii="Times New Roman" w:eastAsia="Times New Roman" w:hAnsi="Times New Roman" w:cs="Times New Roman"/>
          <w:b/>
          <w:noProof w:val="0"/>
          <w:kern w:val="0"/>
          <w:sz w:val="24"/>
          <w:szCs w:val="24"/>
          <w:lang w:val="en-US"/>
          <w14:ligatures w14:val="none"/>
        </w:rPr>
        <w:t>CẤU TRÚC MA TRẬN + BẢNG ĐẶC TẢ CỦA ĐỀ THI ĐỀ KIỂM TRA 15 PHÚT (50% TN + 50% TL)</w:t>
      </w:r>
    </w:p>
    <w:p w14:paraId="5CF79208" w14:textId="77777777" w:rsidR="00380FD7" w:rsidRPr="00380FD7" w:rsidRDefault="00380FD7" w:rsidP="00380FD7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highlight w:val="magenta"/>
          <w:lang w:val="en-US"/>
          <w14:ligatures w14:val="none"/>
        </w:rPr>
      </w:pPr>
      <w:r w:rsidRPr="00380FD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highlight w:val="magenta"/>
          <w:lang w:val="en-US"/>
          <w14:ligatures w14:val="none"/>
        </w:rPr>
        <w:t>10 câu dưới dạng Trắc Nghiệm (5,0 điểm) (8 câu Lý Thuyết + 2 câu bài tập) + 2 câu Tự Luận (5,0 điểm) (1 câu Lý Thuyết và 1 câu Bài tập)</w:t>
      </w:r>
    </w:p>
    <w:p w14:paraId="20AA28F5" w14:textId="77777777" w:rsidR="00380FD7" w:rsidRPr="00380FD7" w:rsidRDefault="00380FD7" w:rsidP="00380FD7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</w:pPr>
      <w:r w:rsidRPr="00380FD7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highlight w:val="yellow"/>
          <w:lang w:val="en-US"/>
          <w14:ligatures w14:val="none"/>
        </w:rPr>
        <w:t>Theo tỉ lệ: 4 Điểm NB – 4 Điểm TH – 2 Điểm VD</w:t>
      </w: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380FD7" w:rsidRPr="00380FD7" w14:paraId="3E967097" w14:textId="77777777" w:rsidTr="0051588A">
        <w:tc>
          <w:tcPr>
            <w:tcW w:w="1053" w:type="dxa"/>
            <w:vMerge w:val="restart"/>
            <w:vAlign w:val="center"/>
          </w:tcPr>
          <w:p w14:paraId="3AF1EFA2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Chương</w:t>
            </w:r>
          </w:p>
          <w:p w14:paraId="6E82EF4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14:paraId="3022069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NỘI DUNG</w:t>
            </w:r>
          </w:p>
          <w:p w14:paraId="24642860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14:paraId="316DA9F7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571E4052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TỔNG</w:t>
            </w:r>
          </w:p>
        </w:tc>
      </w:tr>
      <w:tr w:rsidR="00380FD7" w:rsidRPr="00380FD7" w14:paraId="4357CEEE" w14:textId="77777777" w:rsidTr="0051588A">
        <w:tc>
          <w:tcPr>
            <w:tcW w:w="1053" w:type="dxa"/>
            <w:vMerge/>
            <w:vAlign w:val="center"/>
          </w:tcPr>
          <w:p w14:paraId="2C6A32CA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  <w:vMerge/>
            <w:vAlign w:val="center"/>
          </w:tcPr>
          <w:p w14:paraId="012B325F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13828D2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1282F6F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4549AF69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36DB19C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0E78977A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2C91D880" w14:textId="77777777" w:rsidTr="0051588A">
        <w:tc>
          <w:tcPr>
            <w:tcW w:w="1053" w:type="dxa"/>
            <w:vMerge/>
            <w:vAlign w:val="center"/>
          </w:tcPr>
          <w:p w14:paraId="1AAA4F5D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  <w:vMerge/>
            <w:vAlign w:val="center"/>
          </w:tcPr>
          <w:p w14:paraId="12B36087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  <w:vAlign w:val="center"/>
          </w:tcPr>
          <w:p w14:paraId="068AE84C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19FE6981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732" w:type="dxa"/>
            <w:vAlign w:val="center"/>
          </w:tcPr>
          <w:p w14:paraId="50222EB0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4A65F1F3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732" w:type="dxa"/>
            <w:vAlign w:val="center"/>
          </w:tcPr>
          <w:p w14:paraId="43FFD337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4856B9F3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4228785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259E86D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  <w:tc>
          <w:tcPr>
            <w:tcW w:w="1028" w:type="dxa"/>
          </w:tcPr>
          <w:p w14:paraId="4DA8A885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5A55E72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TL</w:t>
            </w:r>
          </w:p>
        </w:tc>
      </w:tr>
      <w:tr w:rsidR="00380FD7" w:rsidRPr="00380FD7" w14:paraId="48BF5DA2" w14:textId="77777777" w:rsidTr="0051588A">
        <w:tc>
          <w:tcPr>
            <w:tcW w:w="1053" w:type="dxa"/>
            <w:vMerge w:val="restart"/>
            <w:vAlign w:val="center"/>
          </w:tcPr>
          <w:p w14:paraId="09F5BAA2" w14:textId="05FC4E8A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BÀI 3: pH của dung dịch. Chuẩn độ acid - base</w:t>
            </w:r>
          </w:p>
        </w:tc>
        <w:tc>
          <w:tcPr>
            <w:tcW w:w="5897" w:type="dxa"/>
          </w:tcPr>
          <w:p w14:paraId="33059DB6" w14:textId="5B417A4F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+ </w:t>
            </w: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Khái niệm pH, công thức tính pH</w:t>
            </w:r>
          </w:p>
        </w:tc>
        <w:tc>
          <w:tcPr>
            <w:tcW w:w="732" w:type="dxa"/>
          </w:tcPr>
          <w:p w14:paraId="7980262E" w14:textId="35855EC8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08" w:type="dxa"/>
          </w:tcPr>
          <w:p w14:paraId="4445B57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414F485C" w14:textId="5891ECCE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1997B8C2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6C979AF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0F20707D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6A8829F9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04BF2900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34949BEC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442E8C0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0D3501EF" w14:textId="77777777" w:rsidTr="0051588A">
        <w:tc>
          <w:tcPr>
            <w:tcW w:w="1053" w:type="dxa"/>
            <w:vMerge/>
            <w:vAlign w:val="center"/>
          </w:tcPr>
          <w:p w14:paraId="7077EF4F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44249346" w14:textId="00746EBF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  <w:t xml:space="preserve">+ </w:t>
            </w: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Xác định môi trường của dung dịch dựa v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ào</w:t>
            </w: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giá trị pH</w:t>
            </w:r>
          </w:p>
        </w:tc>
        <w:tc>
          <w:tcPr>
            <w:tcW w:w="732" w:type="dxa"/>
          </w:tcPr>
          <w:p w14:paraId="4A32BBB9" w14:textId="6B0C4F83" w:rsidR="00380FD7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08" w:type="dxa"/>
          </w:tcPr>
          <w:p w14:paraId="17587323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3745D1C5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0C8D340F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2012CD7C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0C61E411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227727BC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503C1CA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2D2520B2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04640C35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7C2A1DAD" w14:textId="77777777" w:rsidTr="0051588A">
        <w:tc>
          <w:tcPr>
            <w:tcW w:w="1053" w:type="dxa"/>
            <w:vMerge/>
            <w:vAlign w:val="center"/>
          </w:tcPr>
          <w:p w14:paraId="4597D589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6CE7CCF2" w14:textId="6AF020EF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+ </w:t>
            </w: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Ý nghĩa pH </w:t>
            </w:r>
          </w:p>
        </w:tc>
        <w:tc>
          <w:tcPr>
            <w:tcW w:w="732" w:type="dxa"/>
          </w:tcPr>
          <w:p w14:paraId="13AE5A80" w14:textId="1DE0555D" w:rsidR="00380FD7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08" w:type="dxa"/>
          </w:tcPr>
          <w:p w14:paraId="22D29A4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047524A2" w14:textId="64735895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1D0B0CF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4BFDC08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60CF5EC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0E747F9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264FA8A3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5905347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37BA2BA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1A1EBA76" w14:textId="77777777" w:rsidTr="0051588A">
        <w:tc>
          <w:tcPr>
            <w:tcW w:w="1053" w:type="dxa"/>
            <w:vMerge/>
            <w:vAlign w:val="center"/>
          </w:tcPr>
          <w:p w14:paraId="76C17EE3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782DD335" w14:textId="278B1FB2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Cs/>
                <w:noProof w:val="0"/>
                <w:kern w:val="0"/>
                <w:sz w:val="24"/>
                <w:szCs w:val="24"/>
                <w:lang w:val="en-US"/>
                <w14:ligatures w14:val="none"/>
              </w:rPr>
            </w:pP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+ Xác định môi trường của dung dịch bằng chất chỉ thị: quỳ tím, phenolphatalein, methyl da cam.</w:t>
            </w:r>
          </w:p>
        </w:tc>
        <w:tc>
          <w:tcPr>
            <w:tcW w:w="732" w:type="dxa"/>
          </w:tcPr>
          <w:p w14:paraId="110C8521" w14:textId="1E4719A4" w:rsidR="00380FD7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708" w:type="dxa"/>
          </w:tcPr>
          <w:p w14:paraId="285BF39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6A9DC9D0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4254337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33471C3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4A126ED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403296BA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6FCD43FF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30B67317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626A111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227F83" w:rsidRPr="00380FD7" w14:paraId="57C1A7D1" w14:textId="77777777" w:rsidTr="0051588A">
        <w:tc>
          <w:tcPr>
            <w:tcW w:w="1053" w:type="dxa"/>
            <w:vMerge/>
            <w:vAlign w:val="center"/>
          </w:tcPr>
          <w:p w14:paraId="60718D44" w14:textId="77777777" w:rsidR="00227F83" w:rsidRPr="00380FD7" w:rsidRDefault="00227F83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7F4559DE" w14:textId="2A9121F1" w:rsidR="00227F83" w:rsidRPr="00227F83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+ Khái niệm chuẩn độ</w:t>
            </w:r>
          </w:p>
        </w:tc>
        <w:tc>
          <w:tcPr>
            <w:tcW w:w="732" w:type="dxa"/>
          </w:tcPr>
          <w:p w14:paraId="229596A2" w14:textId="1CCFDD51" w:rsidR="00227F83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708" w:type="dxa"/>
          </w:tcPr>
          <w:p w14:paraId="5FC0776D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75B281BD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5C281423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089972E3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01D91EB9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017C51CA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195A56CE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39C0CB96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344F0D65" w14:textId="77777777" w:rsidR="00227F83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5F5E1CD1" w14:textId="77777777" w:rsidTr="0051588A">
        <w:tc>
          <w:tcPr>
            <w:tcW w:w="1053" w:type="dxa"/>
            <w:vMerge/>
            <w:vAlign w:val="center"/>
          </w:tcPr>
          <w:p w14:paraId="08FCC3D6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63F18BBB" w14:textId="44C34FBB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+ Tổng hợp lý thuyết về pH, chuẩn độ acid - base</w:t>
            </w:r>
          </w:p>
        </w:tc>
        <w:tc>
          <w:tcPr>
            <w:tcW w:w="732" w:type="dxa"/>
          </w:tcPr>
          <w:p w14:paraId="448A7E7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8" w:type="dxa"/>
          </w:tcPr>
          <w:p w14:paraId="10228CE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18841C17" w14:textId="585232CA" w:rsidR="00380FD7" w:rsidRPr="00380FD7" w:rsidRDefault="00227F83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711" w:type="dxa"/>
          </w:tcPr>
          <w:p w14:paraId="1F364B3D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00F13570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409BA7BC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2E7EAAE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4C6FD39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7914EFA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333A51BA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08A7AB3E" w14:textId="77777777" w:rsidTr="0051588A">
        <w:tc>
          <w:tcPr>
            <w:tcW w:w="1053" w:type="dxa"/>
            <w:vMerge/>
            <w:vAlign w:val="center"/>
          </w:tcPr>
          <w:p w14:paraId="1C1AD2DF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4C186E55" w14:textId="730F9DC4" w:rsid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+ Giải thích hiện tượng tự nhiên dựa vào giá trị pH</w:t>
            </w:r>
          </w:p>
        </w:tc>
        <w:tc>
          <w:tcPr>
            <w:tcW w:w="732" w:type="dxa"/>
          </w:tcPr>
          <w:p w14:paraId="604D8AF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8" w:type="dxa"/>
          </w:tcPr>
          <w:p w14:paraId="19DA237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60905DDB" w14:textId="040E1F31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1D6D8688" w14:textId="2CCF57B8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732" w:type="dxa"/>
          </w:tcPr>
          <w:p w14:paraId="0DCEDF6F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545E5880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8" w:type="dxa"/>
          </w:tcPr>
          <w:p w14:paraId="427602A9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4450F745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712ADECA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14B1EB97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2E2D5201" w14:textId="77777777" w:rsidTr="0051588A">
        <w:tc>
          <w:tcPr>
            <w:tcW w:w="1053" w:type="dxa"/>
            <w:vMerge/>
            <w:vAlign w:val="center"/>
          </w:tcPr>
          <w:p w14:paraId="4678D564" w14:textId="77777777" w:rsidR="00380FD7" w:rsidRPr="00380FD7" w:rsidRDefault="00380FD7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5897" w:type="dxa"/>
          </w:tcPr>
          <w:p w14:paraId="249F47CE" w14:textId="2C6D0936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+ </w:t>
            </w:r>
            <w:r w:rsidRPr="00380F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Bài tập tính toán về pH.</w:t>
            </w:r>
          </w:p>
        </w:tc>
        <w:tc>
          <w:tcPr>
            <w:tcW w:w="732" w:type="dxa"/>
          </w:tcPr>
          <w:p w14:paraId="0D92619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08" w:type="dxa"/>
          </w:tcPr>
          <w:p w14:paraId="43B6705D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49017474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11" w:type="dxa"/>
          </w:tcPr>
          <w:p w14:paraId="57DD69B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642DA10B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4587FDBC" w14:textId="3D7E2E98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868" w:type="dxa"/>
          </w:tcPr>
          <w:p w14:paraId="0D1DEDDE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503B059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03521E38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5" w:type="dxa"/>
          </w:tcPr>
          <w:p w14:paraId="005DEBD7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</w:tr>
      <w:tr w:rsidR="00380FD7" w:rsidRPr="00380FD7" w14:paraId="06560336" w14:textId="77777777" w:rsidTr="0051588A">
        <w:tc>
          <w:tcPr>
            <w:tcW w:w="6950" w:type="dxa"/>
            <w:gridSpan w:val="2"/>
            <w:vMerge w:val="restart"/>
            <w:vAlign w:val="center"/>
          </w:tcPr>
          <w:p w14:paraId="522E850F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TỔNG</w:t>
            </w:r>
          </w:p>
        </w:tc>
        <w:tc>
          <w:tcPr>
            <w:tcW w:w="732" w:type="dxa"/>
          </w:tcPr>
          <w:p w14:paraId="5DB3680A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8 câu</w:t>
            </w:r>
          </w:p>
        </w:tc>
        <w:tc>
          <w:tcPr>
            <w:tcW w:w="708" w:type="dxa"/>
          </w:tcPr>
          <w:p w14:paraId="46AB2E6F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30213A42" w14:textId="22048BD8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  <w:r w:rsidR="00380FD7"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câu</w:t>
            </w:r>
          </w:p>
        </w:tc>
        <w:tc>
          <w:tcPr>
            <w:tcW w:w="711" w:type="dxa"/>
          </w:tcPr>
          <w:p w14:paraId="05C4B8F7" w14:textId="1B93C34A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 câu</w:t>
            </w:r>
          </w:p>
        </w:tc>
        <w:tc>
          <w:tcPr>
            <w:tcW w:w="732" w:type="dxa"/>
          </w:tcPr>
          <w:p w14:paraId="66F89E0A" w14:textId="29B5E28B" w:rsidR="00380FD7" w:rsidRPr="00380FD7" w:rsidRDefault="00380FD7" w:rsidP="00B96F5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6AD3DC51" w14:textId="6CF62C24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868" w:type="dxa"/>
          </w:tcPr>
          <w:p w14:paraId="5CB804D6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1A9E77DC" w14:textId="77777777" w:rsidR="00380FD7" w:rsidRPr="00380FD7" w:rsidRDefault="00380FD7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28" w:type="dxa"/>
          </w:tcPr>
          <w:p w14:paraId="4C68FEE6" w14:textId="1AFBB236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10</w:t>
            </w:r>
            <w:r w:rsidR="00380FD7"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Câu</w:t>
            </w:r>
          </w:p>
        </w:tc>
        <w:tc>
          <w:tcPr>
            <w:tcW w:w="1025" w:type="dxa"/>
          </w:tcPr>
          <w:p w14:paraId="73079E6F" w14:textId="695DE25F" w:rsidR="00380FD7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 câu</w:t>
            </w:r>
          </w:p>
        </w:tc>
      </w:tr>
      <w:tr w:rsidR="00B96F54" w:rsidRPr="00380FD7" w14:paraId="2E2F7F73" w14:textId="77777777" w:rsidTr="00E97B37">
        <w:tc>
          <w:tcPr>
            <w:tcW w:w="6950" w:type="dxa"/>
            <w:gridSpan w:val="2"/>
            <w:vMerge/>
            <w:vAlign w:val="center"/>
          </w:tcPr>
          <w:p w14:paraId="2CC5DDE6" w14:textId="77777777" w:rsidR="00B96F54" w:rsidRPr="00380FD7" w:rsidRDefault="00B96F54" w:rsidP="00380F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3DDE8BA2" w14:textId="7777777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4 điểm</w:t>
            </w:r>
          </w:p>
        </w:tc>
        <w:tc>
          <w:tcPr>
            <w:tcW w:w="708" w:type="dxa"/>
          </w:tcPr>
          <w:p w14:paraId="1D9F9FD8" w14:textId="7777777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732" w:type="dxa"/>
          </w:tcPr>
          <w:p w14:paraId="0FC3DAB8" w14:textId="52BE08E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</w:t>
            </w: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 xml:space="preserve"> điểm</w:t>
            </w:r>
          </w:p>
        </w:tc>
        <w:tc>
          <w:tcPr>
            <w:tcW w:w="711" w:type="dxa"/>
          </w:tcPr>
          <w:p w14:paraId="4117258F" w14:textId="77777777" w:rsidR="00B96F54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,0</w:t>
            </w:r>
          </w:p>
          <w:p w14:paraId="67AA6FA0" w14:textId="2A3EAA4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điểm</w:t>
            </w:r>
          </w:p>
        </w:tc>
        <w:tc>
          <w:tcPr>
            <w:tcW w:w="732" w:type="dxa"/>
          </w:tcPr>
          <w:p w14:paraId="10894277" w14:textId="41C0A951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865" w:type="dxa"/>
          </w:tcPr>
          <w:p w14:paraId="7CC793F0" w14:textId="0CECA15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2</w:t>
            </w:r>
          </w:p>
          <w:p w14:paraId="0F834DAF" w14:textId="7777777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điểm</w:t>
            </w:r>
          </w:p>
        </w:tc>
        <w:tc>
          <w:tcPr>
            <w:tcW w:w="868" w:type="dxa"/>
          </w:tcPr>
          <w:p w14:paraId="3B47F0D7" w14:textId="7777777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1037" w:type="dxa"/>
          </w:tcPr>
          <w:p w14:paraId="51EF3FC5" w14:textId="77777777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</w:p>
        </w:tc>
        <w:tc>
          <w:tcPr>
            <w:tcW w:w="2053" w:type="dxa"/>
            <w:gridSpan w:val="2"/>
          </w:tcPr>
          <w:p w14:paraId="3DF2FF0E" w14:textId="3E0944B4" w:rsidR="00B96F54" w:rsidRPr="00380FD7" w:rsidRDefault="00B96F54" w:rsidP="00380FD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</w:pPr>
            <w:r w:rsidRPr="00380FD7">
              <w:rPr>
                <w:rFonts w:ascii="Times New Roman" w:eastAsia="Times New Roman" w:hAnsi="Times New Roman" w:cs="Times New Roman"/>
                <w:b/>
                <w:noProof w:val="0"/>
                <w:kern w:val="0"/>
                <w:lang w:val="en-US"/>
                <w14:ligatures w14:val="none"/>
              </w:rPr>
              <w:t>10 điểm</w:t>
            </w:r>
          </w:p>
        </w:tc>
      </w:tr>
    </w:tbl>
    <w:p w14:paraId="6F391D91" w14:textId="77777777" w:rsidR="00380FD7" w:rsidRPr="00380FD7" w:rsidRDefault="00380FD7" w:rsidP="00380FD7">
      <w:pPr>
        <w:spacing w:after="0" w:line="360" w:lineRule="auto"/>
        <w:jc w:val="both"/>
        <w:rPr>
          <w:rFonts w:ascii="Calibri" w:eastAsia="Calibri" w:hAnsi="Calibri" w:cs="Calibri"/>
          <w:b/>
          <w:noProof w:val="0"/>
          <w:kern w:val="0"/>
          <w:lang w:val="en-US"/>
          <w14:ligatures w14:val="none"/>
        </w:rPr>
        <w:sectPr w:rsidR="00380FD7" w:rsidRPr="00380FD7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19FCC6EE" w14:textId="77777777" w:rsidR="00895A4F" w:rsidRDefault="00895A4F" w:rsidP="00380FD7"/>
    <w:sectPr w:rsidR="00895A4F" w:rsidSect="00380F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943"/>
    <w:rsid w:val="00227F83"/>
    <w:rsid w:val="00380FD7"/>
    <w:rsid w:val="004A4C55"/>
    <w:rsid w:val="00686943"/>
    <w:rsid w:val="00895A4F"/>
    <w:rsid w:val="00A65CA3"/>
    <w:rsid w:val="00B96F54"/>
    <w:rsid w:val="00F3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025C1"/>
  <w15:chartTrackingRefBased/>
  <w15:docId w15:val="{056331C6-27A1-4704-90B1-DF45532C0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VĂN THIỀNG</dc:creator>
  <cp:keywords/>
  <dc:description/>
  <cp:lastModifiedBy>VŨ VĂN THIỀNG</cp:lastModifiedBy>
  <cp:revision>4</cp:revision>
  <dcterms:created xsi:type="dcterms:W3CDTF">2023-04-26T02:51:00Z</dcterms:created>
  <dcterms:modified xsi:type="dcterms:W3CDTF">2023-04-26T03:04:00Z</dcterms:modified>
</cp:coreProperties>
</file>